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8A" w:rsidRPr="00D17199" w:rsidRDefault="00CF748A" w:rsidP="00A86093">
      <w:pPr>
        <w:jc w:val="both"/>
        <w:rPr>
          <w:rFonts w:ascii="Arial Narrow" w:hAnsi="Arial Narrow"/>
          <w:b/>
        </w:rPr>
      </w:pPr>
      <w:r w:rsidRPr="00D17199">
        <w:rPr>
          <w:rFonts w:ascii="Arial Narrow" w:hAnsi="Arial Narrow"/>
        </w:rPr>
        <w:t xml:space="preserve">Betreff: </w:t>
      </w:r>
      <w:r w:rsidRPr="00D17199">
        <w:rPr>
          <w:rFonts w:ascii="Arial Narrow" w:hAnsi="Arial Narrow"/>
          <w:b/>
        </w:rPr>
        <w:t xml:space="preserve">Bayern in Bogotá – Feria </w:t>
      </w:r>
      <w:proofErr w:type="spellStart"/>
      <w:r w:rsidRPr="00D17199">
        <w:rPr>
          <w:rFonts w:ascii="Arial Narrow" w:hAnsi="Arial Narrow"/>
          <w:b/>
        </w:rPr>
        <w:t>Internacional</w:t>
      </w:r>
      <w:proofErr w:type="spellEnd"/>
      <w:r w:rsidRPr="00D17199">
        <w:rPr>
          <w:rFonts w:ascii="Arial Narrow" w:hAnsi="Arial Narrow"/>
          <w:b/>
        </w:rPr>
        <w:t xml:space="preserve"> de Bogo</w:t>
      </w:r>
      <w:r w:rsidR="00207A13" w:rsidRPr="00D17199">
        <w:rPr>
          <w:rFonts w:ascii="Arial Narrow" w:hAnsi="Arial Narrow"/>
          <w:b/>
        </w:rPr>
        <w:t>t</w:t>
      </w:r>
      <w:r w:rsidRPr="00D17199">
        <w:rPr>
          <w:rFonts w:ascii="Arial Narrow" w:hAnsi="Arial Narrow"/>
          <w:b/>
        </w:rPr>
        <w:t>á, September 2018</w:t>
      </w:r>
    </w:p>
    <w:p w:rsidR="00CF748A" w:rsidRPr="00D17199" w:rsidRDefault="00A86093" w:rsidP="00A86093">
      <w:pPr>
        <w:jc w:val="both"/>
        <w:rPr>
          <w:rFonts w:ascii="Arial Narrow" w:hAnsi="Arial Narrow"/>
        </w:rPr>
      </w:pPr>
      <w:r w:rsidRPr="00D17199">
        <w:rPr>
          <w:rFonts w:ascii="Arial Narrow" w:hAnsi="Arial Narrow"/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3531235</wp:posOffset>
            </wp:positionH>
            <wp:positionV relativeFrom="margin">
              <wp:posOffset>400050</wp:posOffset>
            </wp:positionV>
            <wp:extent cx="2156000" cy="792000"/>
            <wp:effectExtent l="0" t="0" r="0" b="825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ria-internacional-de-bogot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748A" w:rsidRPr="00D17199" w:rsidRDefault="00CF748A" w:rsidP="00A86093">
      <w:pPr>
        <w:jc w:val="both"/>
        <w:rPr>
          <w:rFonts w:ascii="Arial Narrow" w:hAnsi="Arial Narrow"/>
          <w:b/>
          <w:sz w:val="24"/>
        </w:rPr>
      </w:pPr>
      <w:proofErr w:type="spellStart"/>
      <w:r w:rsidRPr="00D17199">
        <w:rPr>
          <w:rFonts w:ascii="Arial Narrow" w:hAnsi="Arial Narrow"/>
          <w:b/>
          <w:sz w:val="24"/>
        </w:rPr>
        <w:t>Vamos</w:t>
      </w:r>
      <w:proofErr w:type="spellEnd"/>
      <w:r w:rsidRPr="00D17199">
        <w:rPr>
          <w:rFonts w:ascii="Arial Narrow" w:hAnsi="Arial Narrow"/>
          <w:b/>
          <w:sz w:val="24"/>
        </w:rPr>
        <w:t xml:space="preserve"> a Bogotá!</w:t>
      </w:r>
    </w:p>
    <w:p w:rsidR="00CF748A" w:rsidRPr="00D17199" w:rsidRDefault="00CF748A" w:rsidP="00A86093">
      <w:pPr>
        <w:jc w:val="both"/>
        <w:rPr>
          <w:rFonts w:ascii="Arial Narrow" w:hAnsi="Arial Narrow"/>
        </w:rPr>
      </w:pPr>
    </w:p>
    <w:p w:rsidR="00A934E6" w:rsidRPr="00D17199" w:rsidRDefault="00CF748A" w:rsidP="00A86093">
      <w:pPr>
        <w:jc w:val="both"/>
        <w:rPr>
          <w:rFonts w:ascii="Arial Narrow" w:hAnsi="Arial Narrow"/>
        </w:rPr>
      </w:pPr>
      <w:r w:rsidRPr="00D17199">
        <w:rPr>
          <w:rFonts w:ascii="Arial Narrow" w:hAnsi="Arial Narrow"/>
        </w:rPr>
        <w:t>Sehr geehrter Herr / Frau XY,</w:t>
      </w:r>
    </w:p>
    <w:p w:rsidR="00CF748A" w:rsidRPr="00D17199" w:rsidRDefault="00CF748A" w:rsidP="00A86093">
      <w:pPr>
        <w:jc w:val="both"/>
        <w:rPr>
          <w:rFonts w:ascii="Arial Narrow" w:hAnsi="Arial Narrow"/>
        </w:rPr>
      </w:pPr>
      <w:r w:rsidRPr="00D17199">
        <w:rPr>
          <w:rFonts w:ascii="Arial Narrow" w:hAnsi="Arial Narrow"/>
        </w:rPr>
        <w:t>dieses Jahr ist es wieder soweit: Bayern International organisiert im Auftrag des Bayerischen Wirtschaftsministeriums einen offiziell geförderten Gemeinschaftsstand auf der</w:t>
      </w:r>
    </w:p>
    <w:p w:rsidR="00CF748A" w:rsidRPr="00D17199" w:rsidRDefault="00CF748A" w:rsidP="00A86093">
      <w:pPr>
        <w:jc w:val="both"/>
        <w:rPr>
          <w:rFonts w:ascii="Arial Narrow" w:hAnsi="Arial Narrow"/>
          <w:i/>
          <w:sz w:val="24"/>
        </w:rPr>
      </w:pPr>
      <w:r w:rsidRPr="00D17199">
        <w:rPr>
          <w:rFonts w:ascii="Arial Narrow" w:hAnsi="Arial Narrow"/>
        </w:rPr>
        <w:tab/>
      </w:r>
      <w:r w:rsidRPr="00D17199">
        <w:rPr>
          <w:rFonts w:ascii="Arial Narrow" w:hAnsi="Arial Narrow"/>
          <w:i/>
          <w:sz w:val="28"/>
        </w:rPr>
        <w:t xml:space="preserve">Feria </w:t>
      </w:r>
      <w:proofErr w:type="spellStart"/>
      <w:r w:rsidRPr="00D17199">
        <w:rPr>
          <w:rFonts w:ascii="Arial Narrow" w:hAnsi="Arial Narrow"/>
          <w:i/>
          <w:sz w:val="28"/>
        </w:rPr>
        <w:t>Internacional</w:t>
      </w:r>
      <w:proofErr w:type="spellEnd"/>
      <w:r w:rsidRPr="00D17199">
        <w:rPr>
          <w:rFonts w:ascii="Arial Narrow" w:hAnsi="Arial Narrow"/>
          <w:i/>
          <w:sz w:val="28"/>
        </w:rPr>
        <w:t xml:space="preserve"> de Bogotá vom 24. – 28. September 2018</w:t>
      </w:r>
    </w:p>
    <w:p w:rsidR="00A86093" w:rsidRPr="00D17199" w:rsidRDefault="00A86093" w:rsidP="00A86093">
      <w:pPr>
        <w:jc w:val="both"/>
        <w:rPr>
          <w:rFonts w:ascii="Arial Narrow" w:hAnsi="Arial Narrow"/>
        </w:rPr>
      </w:pPr>
      <w:r w:rsidRPr="00D17199">
        <w:rPr>
          <w:rFonts w:ascii="Arial Narrow" w:hAnsi="Arial Narrow"/>
        </w:rPr>
        <w:t xml:space="preserve">Die Feria </w:t>
      </w:r>
      <w:proofErr w:type="spellStart"/>
      <w:r w:rsidRPr="00D17199">
        <w:rPr>
          <w:rFonts w:ascii="Arial Narrow" w:hAnsi="Arial Narrow"/>
        </w:rPr>
        <w:t>Internacional</w:t>
      </w:r>
      <w:proofErr w:type="spellEnd"/>
      <w:r w:rsidRPr="00D17199">
        <w:rPr>
          <w:rFonts w:ascii="Arial Narrow" w:hAnsi="Arial Narrow"/>
        </w:rPr>
        <w:t xml:space="preserve"> de Bogot</w:t>
      </w:r>
      <w:r w:rsidR="002E4CC1" w:rsidRPr="00D17199">
        <w:rPr>
          <w:rFonts w:ascii="Arial Narrow" w:hAnsi="Arial Narrow"/>
        </w:rPr>
        <w:t>á</w:t>
      </w:r>
      <w:r w:rsidRPr="00D17199">
        <w:rPr>
          <w:rFonts w:ascii="Arial Narrow" w:hAnsi="Arial Narrow"/>
        </w:rPr>
        <w:t xml:space="preserve"> ist eine der bekanntesten Industriemessen in der Andenregion, Zentralamerika und der Karibik. Die Messe vereint zahlreiche Anbieter von Maschinen, Anlagen, technischen Entwicklungen, Halbfertig- und Fertigprodukten und Dienstleistungen im Zusammenhang mit den Bereichen Metallverarbeitung, Energie, Verpackung und Kunststoff.</w:t>
      </w:r>
    </w:p>
    <w:p w:rsidR="00CF748A" w:rsidRPr="00D17199" w:rsidRDefault="00207A13" w:rsidP="00A86093">
      <w:pPr>
        <w:jc w:val="both"/>
        <w:rPr>
          <w:rFonts w:ascii="Arial Narrow" w:hAnsi="Arial Narrow"/>
        </w:rPr>
      </w:pPr>
      <w:r w:rsidRPr="00D17199">
        <w:rPr>
          <w:rFonts w:ascii="Arial Narrow" w:hAnsi="Arial Narrow"/>
        </w:rPr>
        <w:t>Exklusiv für Sie als bayerisches Unte</w:t>
      </w:r>
      <w:r w:rsidR="00A86093" w:rsidRPr="00D17199">
        <w:rPr>
          <w:rFonts w:ascii="Arial Narrow" w:hAnsi="Arial Narrow"/>
        </w:rPr>
        <w:t>rnehmen bieten wir unser Rundum-sorglos-Paket</w:t>
      </w:r>
      <w:r w:rsidRPr="00D17199">
        <w:rPr>
          <w:rFonts w:ascii="Arial Narrow" w:hAnsi="Arial Narrow"/>
        </w:rPr>
        <w:t>:</w:t>
      </w:r>
    </w:p>
    <w:p w:rsidR="00207A13" w:rsidRPr="00D17199" w:rsidRDefault="00207A13" w:rsidP="00A86093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D17199">
        <w:rPr>
          <w:rFonts w:ascii="Arial Narrow" w:hAnsi="Arial Narrow"/>
        </w:rPr>
        <w:t xml:space="preserve">Schlüsselfertiger Messestand &amp; komplette Messeorganisation </w:t>
      </w:r>
    </w:p>
    <w:p w:rsidR="00207A13" w:rsidRPr="00D17199" w:rsidRDefault="00207A13" w:rsidP="00A86093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D17199">
        <w:rPr>
          <w:rFonts w:ascii="Arial Narrow" w:hAnsi="Arial Narrow"/>
        </w:rPr>
        <w:t>Einheitliches Standdesign &amp; Auswahlmöglichkeit aus zwei Standpaketen</w:t>
      </w:r>
    </w:p>
    <w:p w:rsidR="00207A13" w:rsidRPr="00D17199" w:rsidRDefault="00207A13" w:rsidP="00A86093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D17199">
        <w:rPr>
          <w:rFonts w:ascii="Arial Narrow" w:hAnsi="Arial Narrow"/>
        </w:rPr>
        <w:t xml:space="preserve">Lounge mit Kommunikationsbereich &amp; Top-Platzierung </w:t>
      </w:r>
    </w:p>
    <w:p w:rsidR="00207A13" w:rsidRPr="00D17199" w:rsidRDefault="00207A13" w:rsidP="00A86093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D17199">
        <w:rPr>
          <w:rFonts w:ascii="Arial Narrow" w:hAnsi="Arial Narrow"/>
        </w:rPr>
        <w:t>Tipps zu Hotels, Flügen &amp; Speditionen</w:t>
      </w:r>
    </w:p>
    <w:p w:rsidR="00207A13" w:rsidRPr="00D17199" w:rsidRDefault="00207A13" w:rsidP="00A86093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D17199">
        <w:rPr>
          <w:rFonts w:ascii="Arial Narrow" w:hAnsi="Arial Narrow"/>
        </w:rPr>
        <w:t>Kompetente Betreuung vor Ort &amp; Allgemeiner Dolmetscherservice</w:t>
      </w:r>
    </w:p>
    <w:p w:rsidR="00207A13" w:rsidRPr="00D17199" w:rsidRDefault="00207A13" w:rsidP="00A86093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D17199">
        <w:rPr>
          <w:rFonts w:ascii="Arial Narrow" w:hAnsi="Arial Narrow"/>
        </w:rPr>
        <w:t>Finanzielle Förderung</w:t>
      </w:r>
    </w:p>
    <w:p w:rsidR="00A86093" w:rsidRPr="00D17199" w:rsidRDefault="00A86093" w:rsidP="00A86093">
      <w:pPr>
        <w:spacing w:line="240" w:lineRule="auto"/>
        <w:jc w:val="both"/>
        <w:rPr>
          <w:rFonts w:ascii="Arial Narrow" w:hAnsi="Arial Narrow"/>
        </w:rPr>
      </w:pPr>
      <w:r w:rsidRPr="00D17199">
        <w:rPr>
          <w:rFonts w:ascii="Arial Narrow" w:hAnsi="Arial Narrow"/>
        </w:rPr>
        <w:t xml:space="preserve">Klicken Sie bitte </w:t>
      </w:r>
      <w:hyperlink r:id="rId6" w:history="1">
        <w:r w:rsidRPr="00D17199">
          <w:rPr>
            <w:rStyle w:val="Hyperlink"/>
            <w:rFonts w:ascii="Arial Narrow" w:hAnsi="Arial Narrow"/>
          </w:rPr>
          <w:t>HIER</w:t>
        </w:r>
      </w:hyperlink>
      <w:r w:rsidRPr="00D17199">
        <w:rPr>
          <w:rFonts w:ascii="Arial Narrow" w:hAnsi="Arial Narrow"/>
        </w:rPr>
        <w:t xml:space="preserve"> um sich weitere Informationen zu holen und sich einen Platz auf dem Bayernstand zu sichern.</w:t>
      </w:r>
    </w:p>
    <w:p w:rsidR="00A86093" w:rsidRPr="00D17199" w:rsidRDefault="00A86093" w:rsidP="00A86093">
      <w:pPr>
        <w:spacing w:line="240" w:lineRule="auto"/>
        <w:jc w:val="both"/>
        <w:rPr>
          <w:rFonts w:ascii="Arial Narrow" w:hAnsi="Arial Narrow"/>
        </w:rPr>
      </w:pPr>
      <w:bookmarkStart w:id="0" w:name="_GoBack"/>
      <w:bookmarkEnd w:id="0"/>
    </w:p>
    <w:p w:rsidR="00A86093" w:rsidRPr="00D17199" w:rsidRDefault="00C81153" w:rsidP="00A86093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Ihr Kontakt zu Bayern International:</w:t>
      </w:r>
    </w:p>
    <w:p w:rsidR="00D17199" w:rsidRPr="00D17199" w:rsidRDefault="00D17199" w:rsidP="00D17199">
      <w:pPr>
        <w:pStyle w:val="StandardWeb"/>
        <w:spacing w:line="300" w:lineRule="atLeast"/>
        <w:rPr>
          <w:rFonts w:ascii="Arial Narrow" w:hAnsi="Arial Narrow"/>
        </w:rPr>
      </w:pPr>
      <w:r w:rsidRPr="00D17199">
        <w:rPr>
          <w:rFonts w:ascii="Arial Narrow" w:hAnsi="Arial Narrow"/>
        </w:rPr>
        <w:t>Corinna Waritschlager</w:t>
      </w:r>
      <w:r w:rsidRPr="00D17199">
        <w:rPr>
          <w:rFonts w:ascii="Arial Narrow" w:hAnsi="Arial Narrow"/>
        </w:rPr>
        <w:br/>
        <w:t>Referentin Messen</w:t>
      </w:r>
    </w:p>
    <w:p w:rsidR="00D17199" w:rsidRPr="00D17199" w:rsidRDefault="00D17199" w:rsidP="00D17199">
      <w:pPr>
        <w:pStyle w:val="StandardWeb"/>
        <w:spacing w:line="300" w:lineRule="atLeast"/>
        <w:rPr>
          <w:rFonts w:ascii="Arial Narrow" w:hAnsi="Arial Narrow"/>
        </w:rPr>
      </w:pPr>
      <w:r w:rsidRPr="00D17199">
        <w:rPr>
          <w:rFonts w:ascii="Arial Narrow" w:hAnsi="Arial Narrow"/>
          <w:noProof/>
        </w:rPr>
        <w:drawing>
          <wp:inline distT="0" distB="0" distL="0" distR="0">
            <wp:extent cx="1521460" cy="753745"/>
            <wp:effectExtent l="0" t="0" r="2540" b="8255"/>
            <wp:docPr id="2" name="Grafik 2" descr="Bayern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yern Internatio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199">
        <w:rPr>
          <w:rFonts w:ascii="Arial Narrow" w:hAnsi="Arial Narrow"/>
        </w:rPr>
        <w:br/>
        <w:t>Bayerische Gesellschaft für Internationale</w:t>
      </w:r>
      <w:r w:rsidRPr="00D17199">
        <w:rPr>
          <w:rFonts w:ascii="Arial Narrow" w:hAnsi="Arial Narrow"/>
        </w:rPr>
        <w:br/>
        <w:t>Wirtschaftsbeziehungen mbH</w:t>
      </w:r>
      <w:r w:rsidRPr="00D17199">
        <w:rPr>
          <w:rFonts w:ascii="Arial Narrow" w:hAnsi="Arial Narrow"/>
        </w:rPr>
        <w:br/>
        <w:t>Landsberger Str. 300</w:t>
      </w:r>
      <w:r w:rsidRPr="00D17199">
        <w:rPr>
          <w:rFonts w:ascii="Arial Narrow" w:hAnsi="Arial Narrow"/>
        </w:rPr>
        <w:br/>
        <w:t xml:space="preserve">80687 München </w:t>
      </w:r>
    </w:p>
    <w:p w:rsidR="00D17199" w:rsidRPr="00D17199" w:rsidRDefault="00D17199" w:rsidP="00D17199">
      <w:pPr>
        <w:pStyle w:val="StandardWeb"/>
        <w:spacing w:line="300" w:lineRule="atLeast"/>
        <w:rPr>
          <w:rFonts w:ascii="Arial Narrow" w:hAnsi="Arial Narrow"/>
        </w:rPr>
      </w:pPr>
      <w:r w:rsidRPr="00D17199">
        <w:rPr>
          <w:rFonts w:ascii="Arial Narrow" w:hAnsi="Arial Narrow"/>
        </w:rPr>
        <w:t>T +49 89 660566-308</w:t>
      </w:r>
      <w:r w:rsidRPr="00D17199">
        <w:rPr>
          <w:rFonts w:ascii="Arial Narrow" w:hAnsi="Arial Narrow"/>
        </w:rPr>
        <w:br/>
        <w:t xml:space="preserve">F +49 89 660566-150 </w:t>
      </w:r>
      <w:r w:rsidRPr="00D17199">
        <w:rPr>
          <w:rFonts w:ascii="Arial Narrow" w:hAnsi="Arial Narrow"/>
        </w:rPr>
        <w:br/>
      </w:r>
      <w:hyperlink r:id="rId8" w:history="1">
        <w:r w:rsidRPr="00D17199">
          <w:rPr>
            <w:rStyle w:val="Hyperlink"/>
            <w:rFonts w:ascii="Arial Narrow" w:hAnsi="Arial Narrow"/>
            <w:color w:val="0591D1"/>
          </w:rPr>
          <w:t>www.bayern-international.de</w:t>
        </w:r>
      </w:hyperlink>
    </w:p>
    <w:p w:rsidR="00D17199" w:rsidRPr="00D17199" w:rsidRDefault="00D17199" w:rsidP="00A86093">
      <w:pPr>
        <w:spacing w:line="240" w:lineRule="auto"/>
        <w:jc w:val="both"/>
        <w:rPr>
          <w:rFonts w:ascii="Arial Narrow" w:hAnsi="Arial Narrow"/>
        </w:rPr>
      </w:pPr>
    </w:p>
    <w:sectPr w:rsidR="00D17199" w:rsidRPr="00D171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A004E"/>
    <w:multiLevelType w:val="hybridMultilevel"/>
    <w:tmpl w:val="BA28011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D17BC"/>
    <w:multiLevelType w:val="hybridMultilevel"/>
    <w:tmpl w:val="BF663B38"/>
    <w:lvl w:ilvl="0" w:tplc="14A8E17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8A"/>
    <w:rsid w:val="00207A13"/>
    <w:rsid w:val="002E4CC1"/>
    <w:rsid w:val="00783C43"/>
    <w:rsid w:val="00A86093"/>
    <w:rsid w:val="00A934E6"/>
    <w:rsid w:val="00C81153"/>
    <w:rsid w:val="00CF748A"/>
    <w:rsid w:val="00D17199"/>
    <w:rsid w:val="00F8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3F75"/>
  <w15:chartTrackingRefBased/>
  <w15:docId w15:val="{B81292BB-3631-412C-8DA3-2A19B294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7A1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83C43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171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811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ern-international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yern-international.de/veranstaltungen-messen/feria-internacional-de-bogota-2850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Bayern International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Waritschlager</dc:creator>
  <cp:keywords/>
  <dc:description/>
  <cp:lastModifiedBy>Corinna Waritschlager</cp:lastModifiedBy>
  <cp:revision>6</cp:revision>
  <dcterms:created xsi:type="dcterms:W3CDTF">2018-01-19T14:18:00Z</dcterms:created>
  <dcterms:modified xsi:type="dcterms:W3CDTF">2018-01-25T08:40:00Z</dcterms:modified>
</cp:coreProperties>
</file>